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</w:tblGrid>
      <w:tr w:rsidR="00380B59" w:rsidRPr="00242111" w:rsidTr="00242111">
        <w:tc>
          <w:tcPr>
            <w:tcW w:w="5256" w:type="dxa"/>
            <w:shd w:val="clear" w:color="auto" w:fill="auto"/>
          </w:tcPr>
          <w:p w:rsidR="00380B59" w:rsidRPr="00242111" w:rsidRDefault="006D0737" w:rsidP="00380B59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242111">
              <w:rPr>
                <w:rFonts w:ascii="Calibri" w:hAnsi="Calibri" w:cs="Calibri"/>
                <w:sz w:val="28"/>
                <w:szCs w:val="28"/>
              </w:rPr>
              <w:t>3</w:t>
            </w:r>
            <w:r w:rsidRPr="00242111">
              <w:rPr>
                <w:rFonts w:ascii="Calibri" w:hAnsi="Calibri" w:cs="Calibri"/>
                <w:sz w:val="28"/>
                <w:szCs w:val="28"/>
                <w:vertAlign w:val="superscript"/>
              </w:rPr>
              <w:t>rd</w:t>
            </w:r>
            <w:r w:rsidRPr="0024211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80B59" w:rsidRPr="00242111">
              <w:rPr>
                <w:rFonts w:ascii="Calibri" w:hAnsi="Calibri" w:cs="Calibri"/>
                <w:sz w:val="28"/>
                <w:szCs w:val="28"/>
              </w:rPr>
              <w:t xml:space="preserve">Sunday </w:t>
            </w:r>
            <w:r w:rsidR="0067297D" w:rsidRPr="00242111">
              <w:rPr>
                <w:rFonts w:ascii="Calibri" w:hAnsi="Calibri" w:cs="Calibri"/>
                <w:sz w:val="28"/>
                <w:szCs w:val="28"/>
              </w:rPr>
              <w:t>of Lent</w:t>
            </w:r>
          </w:p>
        </w:tc>
      </w:tr>
      <w:tr w:rsidR="00380B59" w:rsidRPr="00242111" w:rsidTr="00242111">
        <w:tc>
          <w:tcPr>
            <w:tcW w:w="5256" w:type="dxa"/>
            <w:shd w:val="clear" w:color="auto" w:fill="auto"/>
          </w:tcPr>
          <w:p w:rsidR="00380B59" w:rsidRPr="00242111" w:rsidRDefault="006D0737" w:rsidP="00380B59">
            <w:pPr>
              <w:rPr>
                <w:rFonts w:ascii="Calibri" w:hAnsi="Calibri" w:cs="Calibri"/>
                <w:sz w:val="28"/>
                <w:szCs w:val="28"/>
              </w:rPr>
            </w:pPr>
            <w:r w:rsidRPr="00242111">
              <w:rPr>
                <w:rFonts w:ascii="Calibri" w:hAnsi="Calibri" w:cs="Calibri"/>
                <w:sz w:val="28"/>
                <w:szCs w:val="28"/>
              </w:rPr>
              <w:t>Exodus 3:1-8, 13-15</w:t>
            </w:r>
          </w:p>
        </w:tc>
      </w:tr>
      <w:tr w:rsidR="00380B59" w:rsidRPr="00242111" w:rsidTr="00242111">
        <w:tc>
          <w:tcPr>
            <w:tcW w:w="5256" w:type="dxa"/>
            <w:shd w:val="clear" w:color="auto" w:fill="auto"/>
          </w:tcPr>
          <w:p w:rsidR="00380B59" w:rsidRPr="00242111" w:rsidRDefault="006D0737" w:rsidP="00380B59">
            <w:pPr>
              <w:rPr>
                <w:rFonts w:ascii="Calibri" w:hAnsi="Calibri" w:cs="Calibri"/>
                <w:sz w:val="28"/>
                <w:szCs w:val="28"/>
              </w:rPr>
            </w:pPr>
            <w:r w:rsidRPr="00242111">
              <w:rPr>
                <w:rFonts w:ascii="Calibri" w:hAnsi="Calibri" w:cs="Calibri"/>
                <w:sz w:val="28"/>
                <w:szCs w:val="28"/>
              </w:rPr>
              <w:t>1 Corinthians 10:1-6, 10-12</w:t>
            </w:r>
          </w:p>
        </w:tc>
      </w:tr>
      <w:tr w:rsidR="00380B59" w:rsidRPr="00242111" w:rsidTr="00242111">
        <w:tc>
          <w:tcPr>
            <w:tcW w:w="5256" w:type="dxa"/>
            <w:shd w:val="clear" w:color="auto" w:fill="auto"/>
          </w:tcPr>
          <w:p w:rsidR="00380B59" w:rsidRPr="00242111" w:rsidRDefault="0021228A" w:rsidP="00380B59">
            <w:pPr>
              <w:rPr>
                <w:rFonts w:ascii="Calibri" w:hAnsi="Calibri" w:cs="Calibri"/>
                <w:sz w:val="28"/>
                <w:szCs w:val="28"/>
              </w:rPr>
            </w:pPr>
            <w:r w:rsidRPr="00242111">
              <w:rPr>
                <w:rFonts w:ascii="Calibri" w:hAnsi="Calibri" w:cs="Calibri"/>
                <w:sz w:val="28"/>
                <w:szCs w:val="28"/>
              </w:rPr>
              <w:t xml:space="preserve">Luke </w:t>
            </w:r>
            <w:r w:rsidR="006D0737" w:rsidRPr="00242111">
              <w:rPr>
                <w:rFonts w:ascii="Calibri" w:hAnsi="Calibri" w:cs="Calibri"/>
                <w:sz w:val="28"/>
                <w:szCs w:val="28"/>
              </w:rPr>
              <w:t>13:1-9</w:t>
            </w:r>
          </w:p>
        </w:tc>
      </w:tr>
    </w:tbl>
    <w:p w:rsidR="00832EA7" w:rsidRPr="00242111" w:rsidRDefault="00832EA7">
      <w:pPr>
        <w:rPr>
          <w:rFonts w:ascii="Calibri" w:hAnsi="Calibri" w:cs="Calibri"/>
        </w:rPr>
      </w:pPr>
    </w:p>
    <w:p w:rsidR="001C2400" w:rsidRPr="001B0863" w:rsidRDefault="001C2400">
      <w:pPr>
        <w:rPr>
          <w:rFonts w:ascii="Calibri" w:hAnsi="Calibri" w:cs="Calibri"/>
          <w:b/>
        </w:rPr>
      </w:pPr>
      <w:r w:rsidRPr="001B0863">
        <w:rPr>
          <w:rFonts w:ascii="Calibri" w:hAnsi="Calibri" w:cs="Calibri"/>
          <w:b/>
        </w:rPr>
        <w:t>A. Text/Context</w:t>
      </w:r>
    </w:p>
    <w:p w:rsidR="006D0737" w:rsidRPr="00143F9D" w:rsidRDefault="00143F9D" w:rsidP="00143F9D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Daghang nangamatay sa panahon ni Poncio Pilato kay misupak sila sa proyekto sa gobernador. Gipatay sila samtang naghalad sa templo</w:t>
      </w:r>
    </w:p>
    <w:p w:rsidR="006D0737" w:rsidRPr="00242111" w:rsidRDefault="006C2528" w:rsidP="006D0737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42111">
        <w:rPr>
          <w:rFonts w:ascii="Calibri" w:hAnsi="Calibri" w:cs="Calibri"/>
          <w:color w:val="000000"/>
        </w:rPr>
        <w:t>Gisugilon kini</w:t>
      </w:r>
      <w:r w:rsidR="00143F9D">
        <w:rPr>
          <w:rFonts w:ascii="Calibri" w:hAnsi="Calibri" w:cs="Calibri"/>
          <w:color w:val="000000"/>
        </w:rPr>
        <w:t xml:space="preserve"> </w:t>
      </w:r>
      <w:r w:rsidRPr="00242111">
        <w:rPr>
          <w:rFonts w:ascii="Calibri" w:hAnsi="Calibri" w:cs="Calibri"/>
          <w:color w:val="000000"/>
        </w:rPr>
        <w:t xml:space="preserve">sa mga tawo ngadto kang Jesus. </w:t>
      </w:r>
      <w:r w:rsidR="00336EF3" w:rsidRPr="00242111">
        <w:rPr>
          <w:rFonts w:ascii="Calibri" w:hAnsi="Calibri" w:cs="Calibri"/>
          <w:color w:val="000000"/>
        </w:rPr>
        <w:t>Apan miingon si Jesus kanila nga tungod ba nga gipamatay kining mga tawhana sa maong pamaagi gisabut ninyo nga labaw pa sila ka makasasala kaysa ubang Galilyanhon?</w:t>
      </w:r>
    </w:p>
    <w:p w:rsidR="00336EF3" w:rsidRPr="00143F9D" w:rsidRDefault="00336EF3" w:rsidP="00E15784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43F9D">
        <w:rPr>
          <w:rFonts w:ascii="Calibri" w:hAnsi="Calibri" w:cs="Calibri"/>
          <w:color w:val="000000"/>
        </w:rPr>
        <w:t xml:space="preserve">Dili! Sultihan ko kamo nga kon dili kamo </w:t>
      </w:r>
      <w:r w:rsidR="00143F9D" w:rsidRPr="00143F9D">
        <w:rPr>
          <w:rFonts w:ascii="Calibri" w:hAnsi="Calibri" w:cs="Calibri"/>
          <w:color w:val="000000"/>
        </w:rPr>
        <w:t>maghinulsol ug</w:t>
      </w:r>
      <w:r w:rsidRPr="00143F9D">
        <w:rPr>
          <w:rFonts w:ascii="Calibri" w:hAnsi="Calibri" w:cs="Calibri"/>
          <w:color w:val="000000"/>
        </w:rPr>
        <w:t xml:space="preserve"> mobiya sa inyong mga sala, mangamatay usab kamong tanan sama kanila</w:t>
      </w:r>
      <w:r w:rsidR="00143F9D" w:rsidRPr="00143F9D">
        <w:rPr>
          <w:rFonts w:ascii="Calibri" w:hAnsi="Calibri" w:cs="Calibri"/>
          <w:color w:val="000000"/>
        </w:rPr>
        <w:t xml:space="preserve">. </w:t>
      </w:r>
      <w:r w:rsidRPr="00143F9D">
        <w:rPr>
          <w:rFonts w:ascii="Calibri" w:hAnsi="Calibri" w:cs="Calibri"/>
          <w:color w:val="000000"/>
        </w:rPr>
        <w:t>Ug mao gihapon ang gisulti ni Jesus mahitungod sa 18 ka tawo nga nangamatay tungod kay natumpagan kini sa tore sa Siloam</w:t>
      </w:r>
    </w:p>
    <w:p w:rsidR="00336EF3" w:rsidRPr="006B5952" w:rsidRDefault="00336EF3" w:rsidP="00451116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B5952">
        <w:rPr>
          <w:rFonts w:ascii="Calibri" w:hAnsi="Calibri" w:cs="Calibri"/>
          <w:color w:val="000000"/>
        </w:rPr>
        <w:t xml:space="preserve">Ug </w:t>
      </w:r>
      <w:r w:rsidR="006B5952" w:rsidRPr="006B5952">
        <w:rPr>
          <w:rFonts w:ascii="Calibri" w:hAnsi="Calibri" w:cs="Calibri"/>
          <w:color w:val="000000"/>
        </w:rPr>
        <w:t>natap</w:t>
      </w:r>
      <w:r w:rsidR="00143F9D">
        <w:rPr>
          <w:rFonts w:ascii="Calibri" w:hAnsi="Calibri" w:cs="Calibri"/>
          <w:color w:val="000000"/>
        </w:rPr>
        <w:t>o</w:t>
      </w:r>
      <w:r w:rsidR="006B5952" w:rsidRPr="006B5952">
        <w:rPr>
          <w:rFonts w:ascii="Calibri" w:hAnsi="Calibri" w:cs="Calibri"/>
          <w:color w:val="000000"/>
        </w:rPr>
        <w:t xml:space="preserve">s </w:t>
      </w:r>
      <w:r w:rsidRPr="006B5952">
        <w:rPr>
          <w:rFonts w:ascii="Calibri" w:hAnsi="Calibri" w:cs="Calibri"/>
          <w:color w:val="000000"/>
        </w:rPr>
        <w:t>ang atong eba</w:t>
      </w:r>
      <w:r w:rsidR="006D78E3" w:rsidRPr="006B5952">
        <w:rPr>
          <w:rFonts w:ascii="Calibri" w:hAnsi="Calibri" w:cs="Calibri"/>
          <w:color w:val="000000"/>
        </w:rPr>
        <w:t>n</w:t>
      </w:r>
      <w:r w:rsidRPr="006B5952">
        <w:rPr>
          <w:rFonts w:ascii="Calibri" w:hAnsi="Calibri" w:cs="Calibri"/>
          <w:color w:val="000000"/>
        </w:rPr>
        <w:t>ghelyo karon sa pagsaysay sa usa ka sambinga</w:t>
      </w:r>
      <w:r w:rsidR="00BA3F13" w:rsidRPr="006B5952">
        <w:rPr>
          <w:rFonts w:ascii="Calibri" w:hAnsi="Calibri" w:cs="Calibri"/>
          <w:color w:val="000000"/>
        </w:rPr>
        <w:t>y mahitungod sa kahoy nga igera</w:t>
      </w:r>
      <w:r w:rsidR="006B5952" w:rsidRPr="006B5952">
        <w:rPr>
          <w:rFonts w:ascii="Calibri" w:hAnsi="Calibri" w:cs="Calibri"/>
          <w:color w:val="000000"/>
        </w:rPr>
        <w:t xml:space="preserve">. </w:t>
      </w:r>
      <w:r w:rsidRPr="006B5952">
        <w:rPr>
          <w:rFonts w:ascii="Calibri" w:hAnsi="Calibri" w:cs="Calibri"/>
          <w:color w:val="000000"/>
        </w:rPr>
        <w:t>Wala kini mamunga ug gusto na sa tag-iya nga putlon kini apan mih</w:t>
      </w:r>
      <w:r w:rsidR="006D78E3" w:rsidRPr="006B5952">
        <w:rPr>
          <w:rFonts w:ascii="Calibri" w:hAnsi="Calibri" w:cs="Calibri"/>
          <w:color w:val="000000"/>
        </w:rPr>
        <w:t>ang</w:t>
      </w:r>
      <w:r w:rsidRPr="006B5952">
        <w:rPr>
          <w:rFonts w:ascii="Calibri" w:hAnsi="Calibri" w:cs="Calibri"/>
          <w:color w:val="000000"/>
        </w:rPr>
        <w:t>yo ang hardinero nga tagaan usa kini ug lugway nga usa ka tuig kay iyang abonohan. Kon di</w:t>
      </w:r>
      <w:r w:rsidR="006D78E3" w:rsidRPr="006B5952">
        <w:rPr>
          <w:rFonts w:ascii="Calibri" w:hAnsi="Calibri" w:cs="Calibri"/>
          <w:color w:val="000000"/>
        </w:rPr>
        <w:t>li gayud mamunga putlon na kini</w:t>
      </w:r>
    </w:p>
    <w:p w:rsidR="00BA3F13" w:rsidRDefault="00BA3F13" w:rsidP="006D0737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Ug mao kini karon ang ebanghelyo nga </w:t>
      </w:r>
      <w:r w:rsidR="000B00E7">
        <w:rPr>
          <w:rFonts w:ascii="Calibri" w:hAnsi="Calibri" w:cs="Calibri"/>
          <w:color w:val="000000"/>
        </w:rPr>
        <w:t>nagsaysay</w:t>
      </w:r>
      <w:r>
        <w:rPr>
          <w:rFonts w:ascii="Calibri" w:hAnsi="Calibri" w:cs="Calibri"/>
          <w:color w:val="000000"/>
        </w:rPr>
        <w:t xml:space="preserve"> kanato kon unsa ka taas ang pailub sa Ginoo</w:t>
      </w:r>
      <w:r w:rsidR="006B5952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t xml:space="preserve"> naghulat kanus-a kita maghinolsol sa atong mga sala ug mobalik kaniya</w:t>
      </w:r>
    </w:p>
    <w:p w:rsidR="00BA3F13" w:rsidRPr="006B5952" w:rsidRDefault="00BA3F13" w:rsidP="002D3189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B5952">
        <w:rPr>
          <w:rFonts w:ascii="Calibri" w:hAnsi="Calibri" w:cs="Calibri"/>
          <w:color w:val="000000"/>
        </w:rPr>
        <w:t>Apan sama sa kahoy nga igera, gitagaan kini ug lugway ug kon dili kini mamunga putlon na kini</w:t>
      </w:r>
      <w:r w:rsidR="006B5952" w:rsidRPr="006B5952">
        <w:rPr>
          <w:rFonts w:ascii="Calibri" w:hAnsi="Calibri" w:cs="Calibri"/>
          <w:color w:val="000000"/>
        </w:rPr>
        <w:t xml:space="preserve">. </w:t>
      </w:r>
      <w:r w:rsidRPr="006B5952">
        <w:rPr>
          <w:rFonts w:ascii="Calibri" w:hAnsi="Calibri" w:cs="Calibri"/>
          <w:color w:val="000000"/>
        </w:rPr>
        <w:t>Sa laktud nga pagkasulti, mahuman gihapon ang paghulat sa Ginoo kanato, aduna kini’y katapusan</w:t>
      </w:r>
    </w:p>
    <w:p w:rsidR="006D0737" w:rsidRPr="00242111" w:rsidRDefault="006D0737" w:rsidP="006D0737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</w:rPr>
      </w:pPr>
    </w:p>
    <w:p w:rsidR="009532F3" w:rsidRPr="001B0863" w:rsidRDefault="009532F3" w:rsidP="009532F3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1B0863">
        <w:rPr>
          <w:rFonts w:ascii="Calibri" w:hAnsi="Calibri" w:cs="Calibri"/>
          <w:b/>
          <w:color w:val="000000"/>
        </w:rPr>
        <w:t>B. Human Situation</w:t>
      </w:r>
    </w:p>
    <w:p w:rsidR="00BA3F13" w:rsidRDefault="00BA3F13" w:rsidP="00DC6C6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Karon atong makit-an sa mga newscast sa telebisyon nga daghan na ang nangamatay sa Ukraine. Tungod ba </w:t>
      </w:r>
      <w:r w:rsidR="006B5952">
        <w:rPr>
          <w:rFonts w:ascii="Calibri" w:hAnsi="Calibri" w:cs="Calibri"/>
        </w:rPr>
        <w:t xml:space="preserve">kini </w:t>
      </w:r>
      <w:r>
        <w:rPr>
          <w:rFonts w:ascii="Calibri" w:hAnsi="Calibri" w:cs="Calibri"/>
        </w:rPr>
        <w:t xml:space="preserve">kay sila </w:t>
      </w:r>
      <w:r w:rsidR="006B5952">
        <w:rPr>
          <w:rFonts w:ascii="Calibri" w:hAnsi="Calibri" w:cs="Calibri"/>
        </w:rPr>
        <w:t xml:space="preserve">mas </w:t>
      </w:r>
      <w:r>
        <w:rPr>
          <w:rFonts w:ascii="Calibri" w:hAnsi="Calibri" w:cs="Calibri"/>
        </w:rPr>
        <w:t>makasasala kon ikumpara kanato</w:t>
      </w:r>
      <w:r w:rsidR="006B5952">
        <w:rPr>
          <w:rFonts w:ascii="Calibri" w:hAnsi="Calibri" w:cs="Calibri"/>
        </w:rPr>
        <w:t>?</w:t>
      </w:r>
    </w:p>
    <w:p w:rsidR="00BA3F13" w:rsidRPr="00377ED6" w:rsidRDefault="007804DC" w:rsidP="0094299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7ED6">
        <w:rPr>
          <w:rFonts w:ascii="Calibri" w:hAnsi="Calibri" w:cs="Calibri"/>
        </w:rPr>
        <w:lastRenderedPageBreak/>
        <w:t>Gitubag na kini ni Jesus sa atong ebanghelyo. Walay kalabutan ang pamaagi sa pagkamatay sa tawo</w:t>
      </w:r>
      <w:r w:rsidR="00226A64" w:rsidRPr="00377ED6">
        <w:rPr>
          <w:rFonts w:ascii="Calibri" w:hAnsi="Calibri" w:cs="Calibri"/>
        </w:rPr>
        <w:t xml:space="preserve"> kon unsa ka dako o </w:t>
      </w:r>
      <w:r w:rsidR="00BA3F13" w:rsidRPr="00377ED6">
        <w:rPr>
          <w:rFonts w:ascii="Calibri" w:hAnsi="Calibri" w:cs="Calibri"/>
        </w:rPr>
        <w:t xml:space="preserve">unsa ka gamay </w:t>
      </w:r>
      <w:r w:rsidR="006D78E3" w:rsidRPr="00377ED6">
        <w:rPr>
          <w:rFonts w:ascii="Calibri" w:hAnsi="Calibri" w:cs="Calibri"/>
        </w:rPr>
        <w:t>ang</w:t>
      </w:r>
      <w:r w:rsidR="00226A64" w:rsidRPr="00377ED6">
        <w:rPr>
          <w:rFonts w:ascii="Calibri" w:hAnsi="Calibri" w:cs="Calibri"/>
        </w:rPr>
        <w:t xml:space="preserve"> iyang sala nga nabuhat</w:t>
      </w:r>
      <w:r w:rsidR="00377ED6" w:rsidRPr="00377ED6">
        <w:rPr>
          <w:rFonts w:ascii="Calibri" w:hAnsi="Calibri" w:cs="Calibri"/>
        </w:rPr>
        <w:t xml:space="preserve"> kay b</w:t>
      </w:r>
      <w:r w:rsidR="00BA3F13" w:rsidRPr="00377ED6">
        <w:rPr>
          <w:rFonts w:ascii="Calibri" w:hAnsi="Calibri" w:cs="Calibri"/>
        </w:rPr>
        <w:t>isan ang mga inosenteng kabataan nahiagom man gihapon sa kamatayon</w:t>
      </w:r>
    </w:p>
    <w:p w:rsidR="004D6FF1" w:rsidRDefault="00226A64" w:rsidP="003E6FF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D6FF1">
        <w:rPr>
          <w:rFonts w:ascii="Calibri" w:hAnsi="Calibri" w:cs="Calibri"/>
        </w:rPr>
        <w:t xml:space="preserve">Si Jesus walay sala apan nahiagom </w:t>
      </w:r>
      <w:r w:rsidR="004D6FF1">
        <w:rPr>
          <w:rFonts w:ascii="Calibri" w:hAnsi="Calibri" w:cs="Calibri"/>
        </w:rPr>
        <w:t xml:space="preserve">gihapon </w:t>
      </w:r>
      <w:r w:rsidRPr="004D6FF1">
        <w:rPr>
          <w:rFonts w:ascii="Calibri" w:hAnsi="Calibri" w:cs="Calibri"/>
        </w:rPr>
        <w:t xml:space="preserve">siya sa makalilisang nga paglansang sa krus </w:t>
      </w:r>
    </w:p>
    <w:p w:rsidR="004D6FF1" w:rsidRDefault="00791DB7" w:rsidP="004D6FF1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Ang gusto sa Ginoo </w:t>
      </w:r>
      <w:r w:rsidR="00B72853" w:rsidRPr="00242111">
        <w:rPr>
          <w:rFonts w:ascii="Calibri" w:hAnsi="Calibri" w:cs="Calibri"/>
        </w:rPr>
        <w:t xml:space="preserve">nga </w:t>
      </w:r>
      <w:r>
        <w:rPr>
          <w:rFonts w:ascii="Calibri" w:hAnsi="Calibri" w:cs="Calibri"/>
        </w:rPr>
        <w:t xml:space="preserve">mahibalik na kita kaniya </w:t>
      </w:r>
      <w:r w:rsidR="00B72853" w:rsidRPr="00242111">
        <w:rPr>
          <w:rFonts w:ascii="Calibri" w:hAnsi="Calibri" w:cs="Calibri"/>
        </w:rPr>
        <w:t>samtang buhi pa</w:t>
      </w:r>
      <w:r w:rsidR="006D78E3" w:rsidRPr="00242111">
        <w:rPr>
          <w:rFonts w:ascii="Calibri" w:hAnsi="Calibri" w:cs="Calibri"/>
        </w:rPr>
        <w:t xml:space="preserve">, </w:t>
      </w:r>
      <w:r w:rsidR="00B72853" w:rsidRPr="00242111">
        <w:rPr>
          <w:rFonts w:ascii="Calibri" w:hAnsi="Calibri" w:cs="Calibri"/>
        </w:rPr>
        <w:t>samtang nagapiti</w:t>
      </w:r>
      <w:r>
        <w:rPr>
          <w:rFonts w:ascii="Calibri" w:hAnsi="Calibri" w:cs="Calibri"/>
        </w:rPr>
        <w:t>k pa ang atong mga kasingkasing</w:t>
      </w:r>
    </w:p>
    <w:p w:rsidR="006B5952" w:rsidRPr="006B5952" w:rsidRDefault="004D6FF1" w:rsidP="007829C9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5952">
        <w:rPr>
          <w:rFonts w:ascii="Calibri" w:hAnsi="Calibri" w:cs="Calibri"/>
        </w:rPr>
        <w:t>Dili tungod nga dako ang atong sala nga nahimo mao nga aduna kitay gidala nga sakit</w:t>
      </w:r>
      <w:r w:rsidR="006B5952" w:rsidRPr="006B5952">
        <w:rPr>
          <w:rFonts w:ascii="Calibri" w:hAnsi="Calibri" w:cs="Calibri"/>
        </w:rPr>
        <w:t xml:space="preserve">. </w:t>
      </w:r>
      <w:r w:rsidRPr="006B5952">
        <w:rPr>
          <w:rFonts w:ascii="Calibri" w:hAnsi="Calibri" w:cs="Calibri"/>
        </w:rPr>
        <w:t>Dili tungod nga kita wala makatabang sa panginahanglan sa atong isig ka tawo mao nga gidimalas kita karon. Walay kalabutan ang</w:t>
      </w:r>
      <w:r w:rsidR="006B5952">
        <w:rPr>
          <w:rFonts w:ascii="Calibri" w:hAnsi="Calibri" w:cs="Calibri"/>
        </w:rPr>
        <w:t xml:space="preserve"> tanan</w:t>
      </w:r>
    </w:p>
    <w:p w:rsidR="004D6FF1" w:rsidRPr="004D6FF1" w:rsidRDefault="004D6FF1" w:rsidP="004D6FF1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Apan</w:t>
      </w:r>
      <w:r w:rsidR="00377ED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kondili kita magbag-o sa baliko natong pamaagi karon, wala</w:t>
      </w:r>
      <w:r w:rsidR="00441E99">
        <w:rPr>
          <w:rFonts w:ascii="Calibri" w:hAnsi="Calibri" w:cs="Calibri"/>
        </w:rPr>
        <w:t xml:space="preserve">y duha-duha, mahiagom kita sa </w:t>
      </w:r>
      <w:r w:rsidR="00D30FD3">
        <w:rPr>
          <w:rFonts w:ascii="Calibri" w:hAnsi="Calibri" w:cs="Calibri"/>
        </w:rPr>
        <w:t>kasakit</w:t>
      </w:r>
      <w:r w:rsidR="00441E99">
        <w:rPr>
          <w:rFonts w:ascii="Calibri" w:hAnsi="Calibri" w:cs="Calibri"/>
        </w:rPr>
        <w:t xml:space="preserve"> sa katapusan</w:t>
      </w:r>
      <w:r>
        <w:rPr>
          <w:rFonts w:ascii="Calibri" w:hAnsi="Calibri" w:cs="Calibri"/>
        </w:rPr>
        <w:t xml:space="preserve"> </w:t>
      </w:r>
    </w:p>
    <w:p w:rsidR="00775FE2" w:rsidRPr="00242111" w:rsidRDefault="00775FE2" w:rsidP="00B910B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2111">
        <w:rPr>
          <w:rFonts w:ascii="Calibri" w:hAnsi="Calibri" w:cs="Calibri"/>
        </w:rPr>
        <w:t xml:space="preserve">Kaniadtong seminarista pa </w:t>
      </w:r>
      <w:r w:rsidR="00441E99">
        <w:rPr>
          <w:rFonts w:ascii="Calibri" w:hAnsi="Calibri" w:cs="Calibri"/>
        </w:rPr>
        <w:t>ako, duna kamiy Clinical Pastor</w:t>
      </w:r>
      <w:r w:rsidRPr="00242111">
        <w:rPr>
          <w:rFonts w:ascii="Calibri" w:hAnsi="Calibri" w:cs="Calibri"/>
        </w:rPr>
        <w:t xml:space="preserve">al Education didto sa Silliman University Hospital </w:t>
      </w:r>
      <w:r w:rsidR="006D78E3" w:rsidRPr="00242111">
        <w:rPr>
          <w:rFonts w:ascii="Calibri" w:hAnsi="Calibri" w:cs="Calibri"/>
        </w:rPr>
        <w:t xml:space="preserve">sa Dumaguete </w:t>
      </w:r>
      <w:r w:rsidRPr="00242111">
        <w:rPr>
          <w:rFonts w:ascii="Calibri" w:hAnsi="Calibri" w:cs="Calibri"/>
        </w:rPr>
        <w:t xml:space="preserve">ug ang among trabaho mao ra ang pagbisita sa mga pasyente, </w:t>
      </w:r>
      <w:r w:rsidR="006D78E3" w:rsidRPr="00242111">
        <w:rPr>
          <w:rFonts w:ascii="Calibri" w:hAnsi="Calibri" w:cs="Calibri"/>
        </w:rPr>
        <w:t>istor</w:t>
      </w:r>
      <w:r w:rsidR="00441E99">
        <w:rPr>
          <w:rFonts w:ascii="Calibri" w:hAnsi="Calibri" w:cs="Calibri"/>
        </w:rPr>
        <w:t>y</w:t>
      </w:r>
      <w:r w:rsidR="006D78E3" w:rsidRPr="00242111">
        <w:rPr>
          <w:rFonts w:ascii="Calibri" w:hAnsi="Calibri" w:cs="Calibri"/>
        </w:rPr>
        <w:t xml:space="preserve">a-istorya, </w:t>
      </w:r>
      <w:r w:rsidRPr="00242111">
        <w:rPr>
          <w:rFonts w:ascii="Calibri" w:hAnsi="Calibri" w:cs="Calibri"/>
        </w:rPr>
        <w:t xml:space="preserve">pagpaminaw sa ilang mga problema, </w:t>
      </w:r>
      <w:r w:rsidR="00441E99">
        <w:rPr>
          <w:rFonts w:ascii="Calibri" w:hAnsi="Calibri" w:cs="Calibri"/>
        </w:rPr>
        <w:t xml:space="preserve">mag sharing </w:t>
      </w:r>
      <w:r w:rsidRPr="00242111">
        <w:rPr>
          <w:rFonts w:ascii="Calibri" w:hAnsi="Calibri" w:cs="Calibri"/>
        </w:rPr>
        <w:t xml:space="preserve">bisan sa ilang </w:t>
      </w:r>
      <w:r w:rsidR="00441E99">
        <w:rPr>
          <w:rFonts w:ascii="Calibri" w:hAnsi="Calibri" w:cs="Calibri"/>
        </w:rPr>
        <w:t xml:space="preserve">mga </w:t>
      </w:r>
      <w:r w:rsidRPr="00242111">
        <w:rPr>
          <w:rFonts w:ascii="Calibri" w:hAnsi="Calibri" w:cs="Calibri"/>
        </w:rPr>
        <w:t xml:space="preserve">kasuko sa Ginoo ngano nga sila gipaantus niining </w:t>
      </w:r>
      <w:r w:rsidR="00441E99">
        <w:rPr>
          <w:rFonts w:ascii="Calibri" w:hAnsi="Calibri" w:cs="Calibri"/>
        </w:rPr>
        <w:t xml:space="preserve">daghang mga </w:t>
      </w:r>
      <w:r w:rsidRPr="00242111">
        <w:rPr>
          <w:rFonts w:ascii="Calibri" w:hAnsi="Calibri" w:cs="Calibri"/>
        </w:rPr>
        <w:t>sakit</w:t>
      </w:r>
    </w:p>
    <w:p w:rsidR="00775FE2" w:rsidRPr="00242111" w:rsidRDefault="00775FE2" w:rsidP="00B910B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2111">
        <w:rPr>
          <w:rFonts w:ascii="Calibri" w:hAnsi="Calibri" w:cs="Calibri"/>
        </w:rPr>
        <w:t>Duna kamiy usa ka pasyente nga Protestante terminally ill</w:t>
      </w:r>
      <w:r w:rsidR="00441E99">
        <w:rPr>
          <w:rFonts w:ascii="Calibri" w:hAnsi="Calibri" w:cs="Calibri"/>
        </w:rPr>
        <w:t>, dugay na sa hospital</w:t>
      </w:r>
      <w:r w:rsidRPr="00242111">
        <w:rPr>
          <w:rFonts w:ascii="Calibri" w:hAnsi="Calibri" w:cs="Calibri"/>
        </w:rPr>
        <w:t xml:space="preserve"> ug human sa taas niya</w:t>
      </w:r>
      <w:r w:rsidR="006D78E3" w:rsidRPr="00242111">
        <w:rPr>
          <w:rFonts w:ascii="Calibri" w:hAnsi="Calibri" w:cs="Calibri"/>
        </w:rPr>
        <w:t>ng</w:t>
      </w:r>
      <w:r w:rsidRPr="00242111">
        <w:rPr>
          <w:rFonts w:ascii="Calibri" w:hAnsi="Calibri" w:cs="Calibri"/>
        </w:rPr>
        <w:t xml:space="preserve"> pag-antus sa iyang sakit, kay usa man usab ka proseso ang pagdawat sa kasakit</w:t>
      </w:r>
      <w:r w:rsidR="006D78E3" w:rsidRPr="00242111">
        <w:rPr>
          <w:rFonts w:ascii="Calibri" w:hAnsi="Calibri" w:cs="Calibri"/>
        </w:rPr>
        <w:t>,</w:t>
      </w:r>
      <w:r w:rsidR="007F6CF6" w:rsidRPr="00242111">
        <w:rPr>
          <w:rFonts w:ascii="Calibri" w:hAnsi="Calibri" w:cs="Calibri"/>
        </w:rPr>
        <w:t xml:space="preserve"> gikan sa rejection hangtud sa acceptance,</w:t>
      </w:r>
      <w:r w:rsidRPr="00242111">
        <w:rPr>
          <w:rFonts w:ascii="Calibri" w:hAnsi="Calibri" w:cs="Calibri"/>
        </w:rPr>
        <w:t xml:space="preserve"> miabot na ang higayon nga siya andam na sa kamatayon</w:t>
      </w:r>
    </w:p>
    <w:p w:rsidR="00775FE2" w:rsidRPr="00242111" w:rsidRDefault="00775FE2" w:rsidP="00B910B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2111">
        <w:rPr>
          <w:rFonts w:ascii="Calibri" w:hAnsi="Calibri" w:cs="Calibri"/>
        </w:rPr>
        <w:t>Nangayo siya ug pasaylo sa tanang tawo nga iyang nasakitan kutob sa iyang mahinumduman</w:t>
      </w:r>
      <w:r w:rsidR="007F6CF6" w:rsidRPr="00242111">
        <w:rPr>
          <w:rFonts w:ascii="Calibri" w:hAnsi="Calibri" w:cs="Calibri"/>
        </w:rPr>
        <w:t>. Nagpasugo ug sulti nga siya nangayo na ug pasaylo. N</w:t>
      </w:r>
      <w:r w:rsidRPr="00242111">
        <w:rPr>
          <w:rFonts w:ascii="Calibri" w:hAnsi="Calibri" w:cs="Calibri"/>
        </w:rPr>
        <w:t xml:space="preserve">agpadala </w:t>
      </w:r>
      <w:r w:rsidR="007F6CF6" w:rsidRPr="00242111">
        <w:rPr>
          <w:rFonts w:ascii="Calibri" w:hAnsi="Calibri" w:cs="Calibri"/>
        </w:rPr>
        <w:t xml:space="preserve">ug </w:t>
      </w:r>
      <w:r w:rsidR="009E53B1" w:rsidRPr="00242111">
        <w:rPr>
          <w:rFonts w:ascii="Calibri" w:hAnsi="Calibri" w:cs="Calibri"/>
        </w:rPr>
        <w:t xml:space="preserve">sulat sa mga tawo nga nakasakit kaniya gihatag na </w:t>
      </w:r>
      <w:r w:rsidR="007F6CF6" w:rsidRPr="00242111">
        <w:rPr>
          <w:rFonts w:ascii="Calibri" w:hAnsi="Calibri" w:cs="Calibri"/>
        </w:rPr>
        <w:t xml:space="preserve">niya </w:t>
      </w:r>
      <w:r w:rsidR="009E53B1" w:rsidRPr="00242111">
        <w:rPr>
          <w:rFonts w:ascii="Calibri" w:hAnsi="Calibri" w:cs="Calibri"/>
        </w:rPr>
        <w:t>ang pasaylo bisan wala pangayoa</w:t>
      </w:r>
    </w:p>
    <w:p w:rsidR="009E53B1" w:rsidRPr="00242111" w:rsidRDefault="009E53B1" w:rsidP="00B910B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2111">
        <w:rPr>
          <w:rFonts w:ascii="Calibri" w:hAnsi="Calibri" w:cs="Calibri"/>
        </w:rPr>
        <w:t xml:space="preserve">Siya pa mismo ang mipili sa mga kanta </w:t>
      </w:r>
      <w:r w:rsidR="007F6CF6" w:rsidRPr="00242111">
        <w:rPr>
          <w:rFonts w:ascii="Calibri" w:hAnsi="Calibri" w:cs="Calibri"/>
        </w:rPr>
        <w:t xml:space="preserve">alang sa </w:t>
      </w:r>
      <w:r w:rsidRPr="00242111">
        <w:rPr>
          <w:rFonts w:ascii="Calibri" w:hAnsi="Calibri" w:cs="Calibri"/>
        </w:rPr>
        <w:t>adlaw sa iyang funeral service. Sa nahumnan na ang tanan miingon siya: Andam na ang tanan, andam na akong mamatay</w:t>
      </w:r>
      <w:r w:rsidR="007F6CF6" w:rsidRPr="00242111">
        <w:rPr>
          <w:rFonts w:ascii="Calibri" w:hAnsi="Calibri" w:cs="Calibri"/>
        </w:rPr>
        <w:t>,</w:t>
      </w:r>
      <w:r w:rsidRPr="00242111">
        <w:rPr>
          <w:rFonts w:ascii="Calibri" w:hAnsi="Calibri" w:cs="Calibri"/>
        </w:rPr>
        <w:t xml:space="preserve"> ug gipiyong niya ang iyang mata ug wala na siya mahigmata pag-usab.</w:t>
      </w:r>
      <w:r w:rsidR="007F6CF6" w:rsidRPr="00242111">
        <w:rPr>
          <w:rFonts w:ascii="Calibri" w:hAnsi="Calibri" w:cs="Calibri"/>
        </w:rPr>
        <w:t xml:space="preserve"> </w:t>
      </w:r>
      <w:r w:rsidRPr="00242111">
        <w:rPr>
          <w:rFonts w:ascii="Calibri" w:hAnsi="Calibri" w:cs="Calibri"/>
        </w:rPr>
        <w:lastRenderedPageBreak/>
        <w:t>Namatay siya nga</w:t>
      </w:r>
      <w:r w:rsidR="00441E99">
        <w:rPr>
          <w:rFonts w:ascii="Calibri" w:hAnsi="Calibri" w:cs="Calibri"/>
        </w:rPr>
        <w:t xml:space="preserve"> adunay pahiyom sa iyang nawong</w:t>
      </w:r>
    </w:p>
    <w:p w:rsidR="009E53B1" w:rsidRPr="00242111" w:rsidRDefault="009E53B1" w:rsidP="00B910B0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2111">
        <w:rPr>
          <w:rFonts w:ascii="Calibri" w:hAnsi="Calibri" w:cs="Calibri"/>
        </w:rPr>
        <w:t xml:space="preserve">Ingon </w:t>
      </w:r>
      <w:r w:rsidR="007F6CF6" w:rsidRPr="00242111">
        <w:rPr>
          <w:rFonts w:ascii="Calibri" w:hAnsi="Calibri" w:cs="Calibri"/>
        </w:rPr>
        <w:t>n</w:t>
      </w:r>
      <w:r w:rsidRPr="00242111">
        <w:rPr>
          <w:rFonts w:ascii="Calibri" w:hAnsi="Calibri" w:cs="Calibri"/>
        </w:rPr>
        <w:t xml:space="preserve">iini mga kaigsoonan ang nahitabo sa mga </w:t>
      </w:r>
      <w:smartTag w:uri="urn:schemas-microsoft-com:office:smarttags" w:element="City">
        <w:smartTag w:uri="urn:schemas-microsoft-com:office:smarttags" w:element="place">
          <w:r w:rsidRPr="00242111">
            <w:rPr>
              <w:rFonts w:ascii="Calibri" w:hAnsi="Calibri" w:cs="Calibri"/>
            </w:rPr>
            <w:t>santos</w:t>
          </w:r>
        </w:smartTag>
      </w:smartTag>
      <w:r w:rsidRPr="00242111">
        <w:rPr>
          <w:rFonts w:ascii="Calibri" w:hAnsi="Calibri" w:cs="Calibri"/>
        </w:rPr>
        <w:t xml:space="preserve"> sa atong simbahan. Tungod kay sila andam na sa kamatayon dili na man sila mahadlok kon unsa ka makalilisang ang pamaagi sa kamatayon, bisan sila putlan ug ulo, sunogon, i-torture ug uban pa</w:t>
      </w:r>
    </w:p>
    <w:p w:rsidR="00441E99" w:rsidRDefault="009E53B1" w:rsidP="00441E99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B0863">
        <w:rPr>
          <w:rFonts w:ascii="Calibri" w:hAnsi="Calibri" w:cs="Calibri"/>
        </w:rPr>
        <w:t>Dili na sila mahadlok kay nakit-an na nila ang ganghaan sa paraiso, natilawan na nila ang kalipay uban sa Ginoo. Dili na gayud kini nila ibaylo pa</w:t>
      </w:r>
      <w:r w:rsidR="007F6CF6" w:rsidRPr="001B0863">
        <w:rPr>
          <w:rFonts w:ascii="Calibri" w:hAnsi="Calibri" w:cs="Calibri"/>
        </w:rPr>
        <w:t xml:space="preserve"> sa bisan unsang butang dinhi sa kalibutan</w:t>
      </w:r>
      <w:r w:rsidR="00441E99">
        <w:rPr>
          <w:rFonts w:ascii="Calibri" w:hAnsi="Calibri" w:cs="Calibri"/>
        </w:rPr>
        <w:t xml:space="preserve"> bisan kini kuyaw ug ma</w:t>
      </w:r>
      <w:r w:rsidR="000B00E7">
        <w:rPr>
          <w:rFonts w:ascii="Calibri" w:hAnsi="Calibri" w:cs="Calibri"/>
        </w:rPr>
        <w:t>ka</w:t>
      </w:r>
      <w:r w:rsidR="00441E99">
        <w:rPr>
          <w:rFonts w:ascii="Calibri" w:hAnsi="Calibri" w:cs="Calibri"/>
        </w:rPr>
        <w:t>lilisang</w:t>
      </w:r>
    </w:p>
    <w:p w:rsidR="00377ED6" w:rsidRDefault="00441E99" w:rsidP="00441E99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 maminaw ka sa mga reports sa mga civilian people sa Ukraine makalolo</w:t>
      </w:r>
      <w:r w:rsidR="000B00E7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y kaayo ang ilang giagian; </w:t>
      </w:r>
      <w:r w:rsidR="00377ED6">
        <w:rPr>
          <w:rFonts w:ascii="Calibri" w:hAnsi="Calibri" w:cs="Calibri"/>
        </w:rPr>
        <w:t>walay makaon, walay kapaingnan, walay kwarta, walay tumong, walay kuryente, walay tubig, ug nahitabo pa gayud ang giyera during winter, tugnaw kaayo kay winter ang bulan sa Pebrero</w:t>
      </w:r>
    </w:p>
    <w:p w:rsidR="001C2B89" w:rsidRDefault="00377ED6" w:rsidP="00441E99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Nasayud ba kamo nga kon walay heater during winter, bisan ang doorknob sa pultahan</w:t>
      </w:r>
      <w:r w:rsidR="008D774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1C2B89">
        <w:rPr>
          <w:rFonts w:ascii="Calibri" w:hAnsi="Calibri" w:cs="Calibri"/>
        </w:rPr>
        <w:t xml:space="preserve">kutsara ug tinidor </w:t>
      </w:r>
      <w:r>
        <w:rPr>
          <w:rFonts w:ascii="Calibri" w:hAnsi="Calibri" w:cs="Calibri"/>
        </w:rPr>
        <w:t xml:space="preserve">dili </w:t>
      </w:r>
      <w:r w:rsidR="001C2B89">
        <w:rPr>
          <w:rFonts w:ascii="Calibri" w:hAnsi="Calibri" w:cs="Calibri"/>
        </w:rPr>
        <w:t xml:space="preserve">gani </w:t>
      </w:r>
      <w:r>
        <w:rPr>
          <w:rFonts w:ascii="Calibri" w:hAnsi="Calibri" w:cs="Calibri"/>
        </w:rPr>
        <w:t>nimo hikapon kay bugnaw kaayo</w:t>
      </w:r>
    </w:p>
    <w:p w:rsidR="00441E99" w:rsidRDefault="00441E99" w:rsidP="008D30E8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Duna akoy gisundan nga Jewish evangelist nga expert kaayo sa scriptures ug iyang gitagaan ug analysis ang mga nahitabo sa Eastern Europe nag-ingon siya nga wala pa gani sa 1% ang kalisod nga giagian karon sa katawhan</w:t>
      </w:r>
      <w:r w:rsidR="008D30E8">
        <w:rPr>
          <w:rFonts w:ascii="Calibri" w:hAnsi="Calibri" w:cs="Calibri"/>
        </w:rPr>
        <w:t xml:space="preserve"> kay kon moabot na ang paglutos, the tribulation, you will </w:t>
      </w:r>
      <w:r w:rsidR="001C2B89">
        <w:rPr>
          <w:rFonts w:ascii="Calibri" w:hAnsi="Calibri" w:cs="Calibri"/>
        </w:rPr>
        <w:t xml:space="preserve">really </w:t>
      </w:r>
      <w:r w:rsidR="008D30E8">
        <w:rPr>
          <w:rFonts w:ascii="Calibri" w:hAnsi="Calibri" w:cs="Calibri"/>
        </w:rPr>
        <w:t>envy the dead</w:t>
      </w:r>
      <w:r w:rsidR="001C2B89">
        <w:rPr>
          <w:rFonts w:ascii="Calibri" w:hAnsi="Calibri" w:cs="Calibri"/>
        </w:rPr>
        <w:t xml:space="preserve"> tungod sa kalisod</w:t>
      </w:r>
    </w:p>
    <w:p w:rsidR="008D30E8" w:rsidRDefault="008D30E8" w:rsidP="008D30E8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Mas maayo pa kuno ang mamatay kaysa mabuhi kay labihan gyud daw kalisod ang mga panghitabo. And whether we like it or not, moabot gayud kana nga panahon</w:t>
      </w:r>
    </w:p>
    <w:p w:rsidR="008D30E8" w:rsidRDefault="008D30E8" w:rsidP="008D30E8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Ug kinsa man ang makatagamtam niini? Ang mga tawo nga wala makapangandam</w:t>
      </w:r>
    </w:p>
    <w:p w:rsidR="008D30E8" w:rsidRDefault="008D30E8" w:rsidP="008D30E8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Busa </w:t>
      </w:r>
      <w:r w:rsidR="001C2B89">
        <w:rPr>
          <w:rFonts w:ascii="Calibri" w:hAnsi="Calibri" w:cs="Calibri"/>
        </w:rPr>
        <w:t xml:space="preserve">mao kana ang atong buhaton karon, </w:t>
      </w:r>
      <w:r>
        <w:rPr>
          <w:rFonts w:ascii="Calibri" w:hAnsi="Calibri" w:cs="Calibri"/>
        </w:rPr>
        <w:t>ang atong pagpangandam karon,</w:t>
      </w:r>
      <w:r w:rsidR="001C2B89">
        <w:rPr>
          <w:rFonts w:ascii="Calibri" w:hAnsi="Calibri" w:cs="Calibri"/>
        </w:rPr>
        <w:t xml:space="preserve"> nga m</w:t>
      </w:r>
      <w:r>
        <w:rPr>
          <w:rFonts w:ascii="Calibri" w:hAnsi="Calibri" w:cs="Calibri"/>
        </w:rPr>
        <w:t>ao ang paglig-on sa atong pagtuo, paglig-on sa kaligdong sa atong pagkatawo, kalig-on sa kasing-kasing ug panghuna-huna</w:t>
      </w:r>
    </w:p>
    <w:p w:rsidR="008D30E8" w:rsidRDefault="008D30E8" w:rsidP="008D30E8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Ug labaw sa tanan ang kalig-on sa atong paglaum nga </w:t>
      </w:r>
      <w:r w:rsidR="001C2B89">
        <w:rPr>
          <w:rFonts w:ascii="Calibri" w:hAnsi="Calibri" w:cs="Calibri"/>
        </w:rPr>
        <w:t>dili gayud kita mabanlod sa kadautan kay nagauban kanato ang Diyos nga maloloy-on</w:t>
      </w:r>
      <w:r w:rsidR="00091758">
        <w:rPr>
          <w:rFonts w:ascii="Calibri" w:hAnsi="Calibri" w:cs="Calibri"/>
        </w:rPr>
        <w:t xml:space="preserve">. Dili gayud kita mawad-an </w:t>
      </w:r>
      <w:r w:rsidR="00091758">
        <w:rPr>
          <w:rFonts w:ascii="Calibri" w:hAnsi="Calibri" w:cs="Calibri"/>
        </w:rPr>
        <w:lastRenderedPageBreak/>
        <w:t>ug paglaum, kay ang paglaum mao kana ang makapalig-on kanato</w:t>
      </w:r>
    </w:p>
    <w:p w:rsidR="008D30E8" w:rsidRDefault="008D30E8" w:rsidP="008D30E8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Nagtuo ba kamo nga pasagdan kita sa Ginoo nga mahiagom sa kadaut nga kita kanunay man nga nagalaum </w:t>
      </w:r>
      <w:r w:rsidR="00091758">
        <w:rPr>
          <w:rFonts w:ascii="Calibri" w:hAnsi="Calibri" w:cs="Calibri"/>
        </w:rPr>
        <w:t>ug nangaliyupo sa Ginoo. Dili kita pasagdan. Sa panahon sa daghang kalisod daghan usab nga mga milagro ang mahitabo kay nagauban kanato ang Ginoo</w:t>
      </w:r>
    </w:p>
    <w:p w:rsidR="008D30E8" w:rsidRDefault="00091758" w:rsidP="00091758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Ingon ra niana mga kaigsoonan ang atong pagpangandam. Maglihok sa hilom ang mga milagro sa Ginoo aron dili kita mahiagom sa kasakit</w:t>
      </w:r>
    </w:p>
    <w:p w:rsidR="008D774B" w:rsidRPr="00091758" w:rsidRDefault="008D774B" w:rsidP="00091758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Ang mga pag-ampo sa mga makasasala ug mga balaan, mag-uban kana ug paminawon kang tanan sa Ginoo</w:t>
      </w:r>
    </w:p>
    <w:p w:rsidR="00226A64" w:rsidRPr="001B0863" w:rsidRDefault="00226A64" w:rsidP="00B72853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910B0" w:rsidRPr="001B0863" w:rsidRDefault="00B910B0" w:rsidP="00226A6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1B0863">
        <w:rPr>
          <w:rFonts w:ascii="Calibri" w:hAnsi="Calibri" w:cs="Calibri"/>
          <w:b/>
        </w:rPr>
        <w:t>C. Challenge</w:t>
      </w:r>
    </w:p>
    <w:p w:rsidR="004D6FF1" w:rsidRDefault="004D6FF1" w:rsidP="004D6FF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Tataw kaayo sa atong ebanghelyo nga dili maghulat hangtud sa hangtud ang Ginoo kon kanus-a nato tul-iron ang atong kinabuhi</w:t>
      </w:r>
    </w:p>
    <w:p w:rsidR="00B72853" w:rsidRPr="001B0863" w:rsidRDefault="009E53B1" w:rsidP="00B7285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B0863">
        <w:rPr>
          <w:rFonts w:ascii="Calibri" w:hAnsi="Calibri" w:cs="Calibri"/>
        </w:rPr>
        <w:t xml:space="preserve">Mao kini mga kaigsoonan ang mensahe karon sa atong ebanghelyo nga kita kanunay nga andam pinaagi sa paghinulsol sa mga sala nga nahimo nato sa </w:t>
      </w:r>
      <w:r w:rsidR="007F6CF6" w:rsidRPr="001B0863">
        <w:rPr>
          <w:rFonts w:ascii="Calibri" w:hAnsi="Calibri" w:cs="Calibri"/>
        </w:rPr>
        <w:t xml:space="preserve">atong </w:t>
      </w:r>
      <w:r w:rsidRPr="001B0863">
        <w:rPr>
          <w:rFonts w:ascii="Calibri" w:hAnsi="Calibri" w:cs="Calibri"/>
        </w:rPr>
        <w:t>adlaw-adlaw</w:t>
      </w:r>
      <w:r w:rsidR="00D333C3" w:rsidRPr="001B0863">
        <w:rPr>
          <w:rFonts w:ascii="Calibri" w:hAnsi="Calibri" w:cs="Calibri"/>
        </w:rPr>
        <w:t xml:space="preserve"> nga kinabuhi</w:t>
      </w:r>
    </w:p>
    <w:p w:rsidR="00D333C3" w:rsidRPr="001B0863" w:rsidRDefault="00D333C3" w:rsidP="00B7285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B0863">
        <w:rPr>
          <w:rFonts w:ascii="Calibri" w:hAnsi="Calibri" w:cs="Calibri"/>
        </w:rPr>
        <w:t xml:space="preserve">Si </w:t>
      </w:r>
      <w:r w:rsidR="007F6CF6" w:rsidRPr="001B0863">
        <w:rPr>
          <w:rFonts w:ascii="Calibri" w:hAnsi="Calibri" w:cs="Calibri"/>
        </w:rPr>
        <w:t>S</w:t>
      </w:r>
      <w:r w:rsidRPr="001B0863">
        <w:rPr>
          <w:rFonts w:ascii="Calibri" w:hAnsi="Calibri" w:cs="Calibri"/>
        </w:rPr>
        <w:t>an Pablo nag-ingon sa atong ikaduhang pagbasa nga ania na kita sa panahon nga hapit na moabut ang katapusan</w:t>
      </w:r>
      <w:r w:rsidR="007F6CF6" w:rsidRPr="001B0863">
        <w:rPr>
          <w:rFonts w:ascii="Calibri" w:hAnsi="Calibri" w:cs="Calibri"/>
        </w:rPr>
        <w:t>;</w:t>
      </w:r>
      <w:r w:rsidRPr="001B0863">
        <w:rPr>
          <w:rFonts w:ascii="Calibri" w:hAnsi="Calibri" w:cs="Calibri"/>
        </w:rPr>
        <w:t xml:space="preserve"> nga buot ipasabot nga ang kalangan sa pag-a</w:t>
      </w:r>
      <w:r w:rsidR="00091758">
        <w:rPr>
          <w:rFonts w:ascii="Calibri" w:hAnsi="Calibri" w:cs="Calibri"/>
        </w:rPr>
        <w:t>but sa katapusan dili kini perm</w:t>
      </w:r>
      <w:r w:rsidRPr="001B0863">
        <w:rPr>
          <w:rFonts w:ascii="Calibri" w:hAnsi="Calibri" w:cs="Calibri"/>
        </w:rPr>
        <w:t>anente,</w:t>
      </w:r>
      <w:r w:rsidR="007F6CF6" w:rsidRPr="001B0863">
        <w:rPr>
          <w:rFonts w:ascii="Calibri" w:hAnsi="Calibri" w:cs="Calibri"/>
        </w:rPr>
        <w:t xml:space="preserve"> m</w:t>
      </w:r>
      <w:r w:rsidRPr="001B0863">
        <w:rPr>
          <w:rFonts w:ascii="Calibri" w:hAnsi="Calibri" w:cs="Calibri"/>
        </w:rPr>
        <w:t>oabut gayud ang panahon nga kini modayon na</w:t>
      </w:r>
      <w:r w:rsidR="007F6CF6" w:rsidRPr="001B0863">
        <w:rPr>
          <w:rFonts w:ascii="Calibri" w:hAnsi="Calibri" w:cs="Calibri"/>
        </w:rPr>
        <w:t xml:space="preserve"> ug dili na mapugngan. Ug </w:t>
      </w:r>
      <w:r w:rsidRPr="001B0863">
        <w:rPr>
          <w:rFonts w:ascii="Calibri" w:hAnsi="Calibri" w:cs="Calibri"/>
        </w:rPr>
        <w:t>kon moabut man kana andam na kita</w:t>
      </w:r>
    </w:p>
    <w:p w:rsidR="00091758" w:rsidRDefault="00D333C3" w:rsidP="00B72853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B0863">
        <w:rPr>
          <w:rFonts w:ascii="Calibri" w:hAnsi="Calibri" w:cs="Calibri"/>
        </w:rPr>
        <w:t>Niining panahon sa kuwaresma</w:t>
      </w:r>
      <w:r w:rsidR="007F6CF6" w:rsidRPr="001B0863">
        <w:rPr>
          <w:rFonts w:ascii="Calibri" w:hAnsi="Calibri" w:cs="Calibri"/>
        </w:rPr>
        <w:t>,</w:t>
      </w:r>
      <w:r w:rsidRPr="001B0863">
        <w:rPr>
          <w:rFonts w:ascii="Calibri" w:hAnsi="Calibri" w:cs="Calibri"/>
        </w:rPr>
        <w:t xml:space="preserve"> gipahinumduman sa </w:t>
      </w:r>
      <w:r w:rsidR="00091758">
        <w:rPr>
          <w:rFonts w:ascii="Calibri" w:hAnsi="Calibri" w:cs="Calibri"/>
        </w:rPr>
        <w:t>pagbag-o sa atong kinabuhi ug mahibalik na kita sa Ginoo</w:t>
      </w:r>
    </w:p>
    <w:p w:rsidR="007710EA" w:rsidRPr="00091758" w:rsidRDefault="00D333C3" w:rsidP="007253BA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91758">
        <w:rPr>
          <w:rFonts w:ascii="Calibri" w:hAnsi="Calibri" w:cs="Calibri"/>
        </w:rPr>
        <w:t>Karon mao ang takna sa kaluoy. Ug atong hinumduman mga kaigsoonan</w:t>
      </w:r>
      <w:r w:rsidR="007F6CF6" w:rsidRPr="00091758">
        <w:rPr>
          <w:rFonts w:ascii="Calibri" w:hAnsi="Calibri" w:cs="Calibri"/>
        </w:rPr>
        <w:t>,</w:t>
      </w:r>
      <w:r w:rsidRPr="00091758">
        <w:rPr>
          <w:rFonts w:ascii="Calibri" w:hAnsi="Calibri" w:cs="Calibri"/>
        </w:rPr>
        <w:t xml:space="preserve"> nga bisan taas ka</w:t>
      </w:r>
      <w:r w:rsidR="007F6CF6" w:rsidRPr="00091758">
        <w:rPr>
          <w:rFonts w:ascii="Calibri" w:hAnsi="Calibri" w:cs="Calibri"/>
        </w:rPr>
        <w:t>a</w:t>
      </w:r>
      <w:r w:rsidRPr="00091758">
        <w:rPr>
          <w:rFonts w:ascii="Calibri" w:hAnsi="Calibri" w:cs="Calibri"/>
        </w:rPr>
        <w:t xml:space="preserve">yo ang pasensya sa Ginoo, </w:t>
      </w:r>
      <w:r w:rsidR="007F6CF6" w:rsidRPr="00091758">
        <w:rPr>
          <w:rFonts w:ascii="Calibri" w:hAnsi="Calibri" w:cs="Calibri"/>
        </w:rPr>
        <w:t xml:space="preserve">bisan taas kaayo ang pailub sa Ginoo, </w:t>
      </w:r>
      <w:r w:rsidRPr="00091758">
        <w:rPr>
          <w:rFonts w:ascii="Calibri" w:hAnsi="Calibri" w:cs="Calibri"/>
        </w:rPr>
        <w:t>kon mahuman na ang takna sa kaluoy</w:t>
      </w:r>
      <w:r w:rsidR="007F6CF6" w:rsidRPr="00091758">
        <w:rPr>
          <w:rFonts w:ascii="Calibri" w:hAnsi="Calibri" w:cs="Calibri"/>
        </w:rPr>
        <w:t xml:space="preserve">, wala na kitay higayon tungod kay bisan ang kaluoy sa Ginoo </w:t>
      </w:r>
      <w:r w:rsidRPr="00091758">
        <w:rPr>
          <w:rFonts w:ascii="Calibri" w:hAnsi="Calibri" w:cs="Calibri"/>
        </w:rPr>
        <w:t xml:space="preserve">mapawong </w:t>
      </w:r>
      <w:r w:rsidR="007F6CF6" w:rsidRPr="00091758">
        <w:rPr>
          <w:rFonts w:ascii="Calibri" w:hAnsi="Calibri" w:cs="Calibri"/>
        </w:rPr>
        <w:t xml:space="preserve">na </w:t>
      </w:r>
      <w:r w:rsidRPr="00091758">
        <w:rPr>
          <w:rFonts w:ascii="Calibri" w:hAnsi="Calibri" w:cs="Calibri"/>
        </w:rPr>
        <w:t xml:space="preserve">usab ug mopuli na </w:t>
      </w:r>
      <w:r w:rsidR="007F6CF6" w:rsidRPr="00091758">
        <w:rPr>
          <w:rFonts w:ascii="Calibri" w:hAnsi="Calibri" w:cs="Calibri"/>
        </w:rPr>
        <w:t xml:space="preserve">usab </w:t>
      </w:r>
      <w:r w:rsidR="00091758" w:rsidRPr="00091758">
        <w:rPr>
          <w:rFonts w:ascii="Calibri" w:hAnsi="Calibri" w:cs="Calibri"/>
        </w:rPr>
        <w:t>ang takna sa hustisya. U</w:t>
      </w:r>
      <w:r w:rsidRPr="00091758">
        <w:rPr>
          <w:rFonts w:ascii="Calibri" w:hAnsi="Calibri" w:cs="Calibri"/>
        </w:rPr>
        <w:t>g kon moabut na kana ulahi na k</w:t>
      </w:r>
      <w:r w:rsidR="007F6CF6" w:rsidRPr="00091758">
        <w:rPr>
          <w:rFonts w:ascii="Calibri" w:hAnsi="Calibri" w:cs="Calibri"/>
        </w:rPr>
        <w:t>a</w:t>
      </w:r>
      <w:r w:rsidR="00091758">
        <w:rPr>
          <w:rFonts w:ascii="Calibri" w:hAnsi="Calibri" w:cs="Calibri"/>
        </w:rPr>
        <w:t>ayo ang paghinulsol</w:t>
      </w:r>
    </w:p>
    <w:sectPr w:rsidR="007710EA" w:rsidRPr="00091758" w:rsidSect="00351C5D">
      <w:pgSz w:w="12240" w:h="15840" w:code="1"/>
      <w:pgMar w:top="720" w:right="720" w:bottom="720" w:left="720" w:header="720" w:footer="720" w:gutter="0"/>
      <w:cols w:num="2" w:space="720" w:equalWidth="0">
        <w:col w:w="5040" w:space="720"/>
        <w:col w:w="504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81A"/>
    <w:multiLevelType w:val="hybridMultilevel"/>
    <w:tmpl w:val="F912A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D3974"/>
    <w:multiLevelType w:val="hybridMultilevel"/>
    <w:tmpl w:val="B7748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83A5C"/>
    <w:multiLevelType w:val="hybridMultilevel"/>
    <w:tmpl w:val="13AE7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67378"/>
    <w:multiLevelType w:val="hybridMultilevel"/>
    <w:tmpl w:val="1450B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3D6F9E"/>
    <w:multiLevelType w:val="hybridMultilevel"/>
    <w:tmpl w:val="8FB21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E7D8B"/>
    <w:multiLevelType w:val="hybridMultilevel"/>
    <w:tmpl w:val="36B41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62926"/>
    <w:multiLevelType w:val="hybridMultilevel"/>
    <w:tmpl w:val="AA728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B2302"/>
    <w:multiLevelType w:val="hybridMultilevel"/>
    <w:tmpl w:val="5AF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F024D"/>
    <w:multiLevelType w:val="hybridMultilevel"/>
    <w:tmpl w:val="67E8950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E4476"/>
    <w:multiLevelType w:val="hybridMultilevel"/>
    <w:tmpl w:val="3C8AE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A07870"/>
    <w:multiLevelType w:val="hybridMultilevel"/>
    <w:tmpl w:val="789A3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EA7"/>
    <w:rsid w:val="00011A37"/>
    <w:rsid w:val="0001362E"/>
    <w:rsid w:val="000227E2"/>
    <w:rsid w:val="00027087"/>
    <w:rsid w:val="00042E53"/>
    <w:rsid w:val="0006378F"/>
    <w:rsid w:val="00091758"/>
    <w:rsid w:val="000B00E7"/>
    <w:rsid w:val="000C228F"/>
    <w:rsid w:val="000E5CB2"/>
    <w:rsid w:val="000F6AB4"/>
    <w:rsid w:val="000F7CA3"/>
    <w:rsid w:val="001061F6"/>
    <w:rsid w:val="00110061"/>
    <w:rsid w:val="00121A35"/>
    <w:rsid w:val="00143F9D"/>
    <w:rsid w:val="0016366D"/>
    <w:rsid w:val="00182923"/>
    <w:rsid w:val="001A0967"/>
    <w:rsid w:val="001B0863"/>
    <w:rsid w:val="001C2400"/>
    <w:rsid w:val="001C2B89"/>
    <w:rsid w:val="001C518E"/>
    <w:rsid w:val="001D2276"/>
    <w:rsid w:val="001F0F1E"/>
    <w:rsid w:val="0021228A"/>
    <w:rsid w:val="00216D8F"/>
    <w:rsid w:val="00220A0B"/>
    <w:rsid w:val="00226A64"/>
    <w:rsid w:val="002408FA"/>
    <w:rsid w:val="00242111"/>
    <w:rsid w:val="00243EC5"/>
    <w:rsid w:val="00266BA7"/>
    <w:rsid w:val="00271276"/>
    <w:rsid w:val="002728EC"/>
    <w:rsid w:val="00277972"/>
    <w:rsid w:val="00284340"/>
    <w:rsid w:val="002A28F4"/>
    <w:rsid w:val="002B162F"/>
    <w:rsid w:val="002B508B"/>
    <w:rsid w:val="002C4DE1"/>
    <w:rsid w:val="002D29DD"/>
    <w:rsid w:val="00313E1E"/>
    <w:rsid w:val="00333D6E"/>
    <w:rsid w:val="00336EF3"/>
    <w:rsid w:val="00340E13"/>
    <w:rsid w:val="00346392"/>
    <w:rsid w:val="003518D8"/>
    <w:rsid w:val="00351C5D"/>
    <w:rsid w:val="00354329"/>
    <w:rsid w:val="0036773B"/>
    <w:rsid w:val="00377ED6"/>
    <w:rsid w:val="00380B59"/>
    <w:rsid w:val="00392699"/>
    <w:rsid w:val="003B0948"/>
    <w:rsid w:val="003B15D4"/>
    <w:rsid w:val="003B2262"/>
    <w:rsid w:val="003C10F4"/>
    <w:rsid w:val="003E2787"/>
    <w:rsid w:val="003E5A91"/>
    <w:rsid w:val="003F10D4"/>
    <w:rsid w:val="003F76BB"/>
    <w:rsid w:val="0040487D"/>
    <w:rsid w:val="004119E3"/>
    <w:rsid w:val="00441E99"/>
    <w:rsid w:val="00445734"/>
    <w:rsid w:val="0044779E"/>
    <w:rsid w:val="00476A27"/>
    <w:rsid w:val="0048131C"/>
    <w:rsid w:val="004A71C5"/>
    <w:rsid w:val="004D6FF1"/>
    <w:rsid w:val="004E6FA6"/>
    <w:rsid w:val="004F781C"/>
    <w:rsid w:val="005122F0"/>
    <w:rsid w:val="00527AB8"/>
    <w:rsid w:val="005628C3"/>
    <w:rsid w:val="005A1044"/>
    <w:rsid w:val="005A5248"/>
    <w:rsid w:val="005C1860"/>
    <w:rsid w:val="005D6937"/>
    <w:rsid w:val="006158D8"/>
    <w:rsid w:val="00623D82"/>
    <w:rsid w:val="006722CF"/>
    <w:rsid w:val="0067297D"/>
    <w:rsid w:val="006B0ECC"/>
    <w:rsid w:val="006B5952"/>
    <w:rsid w:val="006C2528"/>
    <w:rsid w:val="006D0737"/>
    <w:rsid w:val="006D6B75"/>
    <w:rsid w:val="006D78E3"/>
    <w:rsid w:val="0071660B"/>
    <w:rsid w:val="00756D5A"/>
    <w:rsid w:val="007710EA"/>
    <w:rsid w:val="00775FE2"/>
    <w:rsid w:val="007804DC"/>
    <w:rsid w:val="00787736"/>
    <w:rsid w:val="00791DB7"/>
    <w:rsid w:val="007939D3"/>
    <w:rsid w:val="007A2E63"/>
    <w:rsid w:val="007B2A09"/>
    <w:rsid w:val="007D3BC4"/>
    <w:rsid w:val="007D7A6F"/>
    <w:rsid w:val="007E7316"/>
    <w:rsid w:val="007E74E4"/>
    <w:rsid w:val="007E7EA9"/>
    <w:rsid w:val="007F6CF6"/>
    <w:rsid w:val="00811A12"/>
    <w:rsid w:val="00832EA7"/>
    <w:rsid w:val="00847C4B"/>
    <w:rsid w:val="00847FBA"/>
    <w:rsid w:val="00857433"/>
    <w:rsid w:val="00883795"/>
    <w:rsid w:val="008868AF"/>
    <w:rsid w:val="00894752"/>
    <w:rsid w:val="008A681A"/>
    <w:rsid w:val="008B5DF2"/>
    <w:rsid w:val="008C2C27"/>
    <w:rsid w:val="008D30E8"/>
    <w:rsid w:val="008D774B"/>
    <w:rsid w:val="009157C8"/>
    <w:rsid w:val="009532F3"/>
    <w:rsid w:val="00977203"/>
    <w:rsid w:val="009C7C66"/>
    <w:rsid w:val="009E53B1"/>
    <w:rsid w:val="009F0946"/>
    <w:rsid w:val="00A023DE"/>
    <w:rsid w:val="00A04586"/>
    <w:rsid w:val="00A17EDE"/>
    <w:rsid w:val="00A235A7"/>
    <w:rsid w:val="00A27441"/>
    <w:rsid w:val="00A365EE"/>
    <w:rsid w:val="00A45CF0"/>
    <w:rsid w:val="00A526A9"/>
    <w:rsid w:val="00A637F6"/>
    <w:rsid w:val="00A956CB"/>
    <w:rsid w:val="00B00AB3"/>
    <w:rsid w:val="00B20217"/>
    <w:rsid w:val="00B24A02"/>
    <w:rsid w:val="00B32F10"/>
    <w:rsid w:val="00B33F68"/>
    <w:rsid w:val="00B404E8"/>
    <w:rsid w:val="00B51ABE"/>
    <w:rsid w:val="00B621B5"/>
    <w:rsid w:val="00B6722E"/>
    <w:rsid w:val="00B673AD"/>
    <w:rsid w:val="00B72853"/>
    <w:rsid w:val="00B910B0"/>
    <w:rsid w:val="00B92BEC"/>
    <w:rsid w:val="00BA3F13"/>
    <w:rsid w:val="00BB0255"/>
    <w:rsid w:val="00BB145E"/>
    <w:rsid w:val="00BE0A8F"/>
    <w:rsid w:val="00BF21C0"/>
    <w:rsid w:val="00C05236"/>
    <w:rsid w:val="00C22F51"/>
    <w:rsid w:val="00C3190A"/>
    <w:rsid w:val="00C3331E"/>
    <w:rsid w:val="00C36C6C"/>
    <w:rsid w:val="00C42347"/>
    <w:rsid w:val="00C50A18"/>
    <w:rsid w:val="00C720A1"/>
    <w:rsid w:val="00C75861"/>
    <w:rsid w:val="00C871AD"/>
    <w:rsid w:val="00CC69D5"/>
    <w:rsid w:val="00CF00E4"/>
    <w:rsid w:val="00CF23EE"/>
    <w:rsid w:val="00D0632E"/>
    <w:rsid w:val="00D06982"/>
    <w:rsid w:val="00D12A79"/>
    <w:rsid w:val="00D21DAB"/>
    <w:rsid w:val="00D21F1B"/>
    <w:rsid w:val="00D30FD3"/>
    <w:rsid w:val="00D333C3"/>
    <w:rsid w:val="00D35969"/>
    <w:rsid w:val="00D435EC"/>
    <w:rsid w:val="00D46D93"/>
    <w:rsid w:val="00D61F0D"/>
    <w:rsid w:val="00D81F2F"/>
    <w:rsid w:val="00D84699"/>
    <w:rsid w:val="00DC0A73"/>
    <w:rsid w:val="00DC224C"/>
    <w:rsid w:val="00DC6C6E"/>
    <w:rsid w:val="00DC73A9"/>
    <w:rsid w:val="00DD52D8"/>
    <w:rsid w:val="00E33D1B"/>
    <w:rsid w:val="00E35FEB"/>
    <w:rsid w:val="00E4697F"/>
    <w:rsid w:val="00E62636"/>
    <w:rsid w:val="00EF16E4"/>
    <w:rsid w:val="00F24145"/>
    <w:rsid w:val="00F250C9"/>
    <w:rsid w:val="00F512CB"/>
    <w:rsid w:val="00F576BB"/>
    <w:rsid w:val="00F879E3"/>
    <w:rsid w:val="00F93380"/>
    <w:rsid w:val="00FB59E3"/>
    <w:rsid w:val="00FB6E45"/>
    <w:rsid w:val="00FC25E2"/>
    <w:rsid w:val="00FD4E22"/>
    <w:rsid w:val="00FE3198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C8D08-F3E8-452B-B770-136953C0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Sunday Lent</vt:lpstr>
    </vt:vector>
  </TitlesOfParts>
  <Company>San Vicente Ferrer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Sunday Lent</dc:title>
  <dc:subject/>
  <dc:creator>Frater Constanino</dc:creator>
  <cp:keywords/>
  <dc:description/>
  <cp:lastModifiedBy>Jun Acer 2020</cp:lastModifiedBy>
  <cp:revision>9</cp:revision>
  <dcterms:created xsi:type="dcterms:W3CDTF">2018-10-21T21:31:00Z</dcterms:created>
  <dcterms:modified xsi:type="dcterms:W3CDTF">2022-03-19T14:28:00Z</dcterms:modified>
</cp:coreProperties>
</file>